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0050" w:rsidRPr="00143F41" w:rsidRDefault="00590050" w:rsidP="00B94925">
      <w:pPr>
        <w:tabs>
          <w:tab w:val="left" w:pos="6855"/>
        </w:tabs>
      </w:pPr>
      <w:r w:rsidRPr="00143F41">
        <w:tab/>
      </w:r>
    </w:p>
    <w:p w:rsidR="00590050" w:rsidRPr="00143F41" w:rsidRDefault="00590050" w:rsidP="00B94925">
      <w:pPr>
        <w:tabs>
          <w:tab w:val="left" w:pos="6855"/>
        </w:tabs>
      </w:pPr>
    </w:p>
    <w:p w:rsidR="00590050" w:rsidRPr="00143F41" w:rsidRDefault="00590050" w:rsidP="00B94925">
      <w:pPr>
        <w:tabs>
          <w:tab w:val="left" w:pos="6855"/>
        </w:tabs>
      </w:pPr>
    </w:p>
    <w:p w:rsidR="00590050" w:rsidRPr="00143F41" w:rsidRDefault="00590050" w:rsidP="00B94925">
      <w:pPr>
        <w:tabs>
          <w:tab w:val="left" w:pos="6855"/>
        </w:tabs>
      </w:pPr>
    </w:p>
    <w:p w:rsidR="00590050" w:rsidRPr="00F0604E" w:rsidRDefault="00590050" w:rsidP="00B94925">
      <w:pPr>
        <w:jc w:val="center"/>
        <w:rPr>
          <w:b/>
          <w:caps/>
          <w:szCs w:val="32"/>
        </w:rPr>
      </w:pPr>
      <w:r w:rsidRPr="00F0604E">
        <w:rPr>
          <w:b/>
          <w:caps/>
          <w:szCs w:val="32"/>
        </w:rPr>
        <w:t xml:space="preserve">Hodnocení DIPLOMOVÉ práce </w:t>
      </w:r>
    </w:p>
    <w:p w:rsidR="00590050" w:rsidRPr="00F0604E" w:rsidRDefault="00590050" w:rsidP="00B94925">
      <w:pPr>
        <w:jc w:val="center"/>
        <w:rPr>
          <w:b/>
          <w:caps/>
          <w:szCs w:val="32"/>
        </w:rPr>
      </w:pPr>
    </w:p>
    <w:p w:rsidR="00D56DB9" w:rsidRPr="00F0604E" w:rsidRDefault="00D56DB9" w:rsidP="00B94925">
      <w:pPr>
        <w:jc w:val="center"/>
        <w:rPr>
          <w:b/>
          <w:caps/>
          <w:szCs w:val="32"/>
        </w:rPr>
      </w:pPr>
    </w:p>
    <w:p w:rsidR="00590050" w:rsidRPr="008C2EC5" w:rsidRDefault="00590050" w:rsidP="00C10930">
      <w:pPr>
        <w:spacing w:after="60"/>
        <w:ind w:firstLine="0"/>
        <w:jc w:val="both"/>
        <w:rPr>
          <w:b/>
          <w:sz w:val="24"/>
        </w:rPr>
      </w:pPr>
      <w:r w:rsidRPr="008C2EC5">
        <w:rPr>
          <w:b/>
        </w:rPr>
        <w:t>I. Autor:</w:t>
      </w:r>
      <w:r w:rsidRPr="008C2EC5">
        <w:t xml:space="preserve"> Bc. </w:t>
      </w:r>
      <w:r w:rsidR="00816FA3" w:rsidRPr="008C2EC5">
        <w:t>E</w:t>
      </w:r>
      <w:r w:rsidR="001B7340" w:rsidRPr="008C2EC5">
        <w:t>va</w:t>
      </w:r>
      <w:r w:rsidR="003D2E5D" w:rsidRPr="008C2EC5">
        <w:t xml:space="preserve"> </w:t>
      </w:r>
      <w:proofErr w:type="spellStart"/>
      <w:r w:rsidR="001B7340" w:rsidRPr="008C2EC5">
        <w:t>Kucharczyková</w:t>
      </w:r>
      <w:proofErr w:type="spellEnd"/>
    </w:p>
    <w:p w:rsidR="00590050" w:rsidRPr="008C2EC5" w:rsidRDefault="00590050" w:rsidP="00C10930">
      <w:pPr>
        <w:spacing w:before="0" w:after="60"/>
        <w:ind w:left="1021" w:hanging="1021"/>
        <w:jc w:val="both"/>
      </w:pPr>
      <w:r w:rsidRPr="008C2EC5">
        <w:rPr>
          <w:b/>
        </w:rPr>
        <w:t xml:space="preserve">   Název: </w:t>
      </w:r>
      <w:r w:rsidRPr="008C2EC5">
        <w:rPr>
          <w:szCs w:val="20"/>
        </w:rPr>
        <w:t>Spádovost za službami v</w:t>
      </w:r>
      <w:r w:rsidR="001B7340" w:rsidRPr="008C2EC5">
        <w:rPr>
          <w:szCs w:val="20"/>
        </w:rPr>
        <w:t xml:space="preserve"> okresech Karviná a </w:t>
      </w:r>
      <w:proofErr w:type="spellStart"/>
      <w:r w:rsidR="001B7340" w:rsidRPr="008C2EC5">
        <w:rPr>
          <w:szCs w:val="20"/>
        </w:rPr>
        <w:t>Frýdek</w:t>
      </w:r>
      <w:proofErr w:type="spellEnd"/>
      <w:r w:rsidR="008C2EC5">
        <w:rPr>
          <w:szCs w:val="20"/>
        </w:rPr>
        <w:t>-</w:t>
      </w:r>
      <w:r w:rsidR="001B7340" w:rsidRPr="008C2EC5">
        <w:rPr>
          <w:szCs w:val="20"/>
        </w:rPr>
        <w:t>Místek</w:t>
      </w:r>
    </w:p>
    <w:p w:rsidR="00590050" w:rsidRPr="008C2EC5" w:rsidRDefault="00590050" w:rsidP="00C10930">
      <w:pPr>
        <w:spacing w:before="0" w:after="60"/>
        <w:ind w:left="1021" w:hanging="1021"/>
        <w:jc w:val="both"/>
        <w:rPr>
          <w:b/>
        </w:rPr>
      </w:pPr>
    </w:p>
    <w:p w:rsidR="00590050" w:rsidRPr="008C2EC5" w:rsidRDefault="00590050" w:rsidP="00C10930">
      <w:pPr>
        <w:spacing w:after="60"/>
        <w:ind w:firstLine="0"/>
        <w:jc w:val="both"/>
        <w:rPr>
          <w:b/>
        </w:rPr>
      </w:pPr>
      <w:r w:rsidRPr="008C2EC5">
        <w:rPr>
          <w:b/>
        </w:rPr>
        <w:t xml:space="preserve">II. Cíl práce a jeho naplnění </w:t>
      </w:r>
    </w:p>
    <w:p w:rsidR="00AE7886" w:rsidRPr="008C2EC5" w:rsidRDefault="00590050" w:rsidP="00AE7886">
      <w:pPr>
        <w:spacing w:before="0"/>
        <w:ind w:firstLine="0"/>
        <w:jc w:val="both"/>
        <w:rPr>
          <w:szCs w:val="20"/>
        </w:rPr>
      </w:pPr>
      <w:r w:rsidRPr="008C2EC5">
        <w:t xml:space="preserve">Cílem diplomové práce je analýza </w:t>
      </w:r>
      <w:r w:rsidRPr="008C2EC5">
        <w:rPr>
          <w:szCs w:val="20"/>
        </w:rPr>
        <w:t xml:space="preserve">procesů obslužné spádovosti na území </w:t>
      </w:r>
      <w:r w:rsidR="00D14A35" w:rsidRPr="008C2EC5">
        <w:rPr>
          <w:szCs w:val="20"/>
        </w:rPr>
        <w:t>okres</w:t>
      </w:r>
      <w:r w:rsidR="00F033C3" w:rsidRPr="008C2EC5">
        <w:rPr>
          <w:szCs w:val="20"/>
        </w:rPr>
        <w:t>ů</w:t>
      </w:r>
      <w:r w:rsidR="00D14A35" w:rsidRPr="008C2EC5">
        <w:rPr>
          <w:szCs w:val="20"/>
        </w:rPr>
        <w:t xml:space="preserve"> </w:t>
      </w:r>
      <w:r w:rsidR="00F033C3" w:rsidRPr="008C2EC5">
        <w:rPr>
          <w:szCs w:val="20"/>
        </w:rPr>
        <w:t xml:space="preserve">Karviná a </w:t>
      </w:r>
      <w:proofErr w:type="spellStart"/>
      <w:r w:rsidR="00F033C3" w:rsidRPr="008C2EC5">
        <w:rPr>
          <w:szCs w:val="20"/>
        </w:rPr>
        <w:t>Frýdek</w:t>
      </w:r>
      <w:proofErr w:type="spellEnd"/>
      <w:r w:rsidR="00F033C3" w:rsidRPr="008C2EC5">
        <w:rPr>
          <w:szCs w:val="20"/>
        </w:rPr>
        <w:t>-Místek</w:t>
      </w:r>
      <w:r w:rsidRPr="008C2EC5">
        <w:rPr>
          <w:szCs w:val="20"/>
        </w:rPr>
        <w:t xml:space="preserve"> – vymezení středisek dojížďky do škol, zdravotnických zařízení a za nákupy a službami včetně vymezení sfér vlivu těchto středisek</w:t>
      </w:r>
      <w:r w:rsidRPr="008C2EC5">
        <w:t xml:space="preserve"> a </w:t>
      </w:r>
      <w:r w:rsidRPr="008C2EC5">
        <w:rPr>
          <w:szCs w:val="20"/>
        </w:rPr>
        <w:t xml:space="preserve">komplexních obslužných regionů. </w:t>
      </w:r>
      <w:r w:rsidR="00AE7886" w:rsidRPr="008C2EC5">
        <w:rPr>
          <w:szCs w:val="20"/>
        </w:rPr>
        <w:t>Dílčím</w:t>
      </w:r>
      <w:r w:rsidR="00264CFB" w:rsidRPr="008C2EC5">
        <w:rPr>
          <w:szCs w:val="20"/>
        </w:rPr>
        <w:t>i</w:t>
      </w:r>
      <w:r w:rsidR="00AE7886" w:rsidRPr="008C2EC5">
        <w:rPr>
          <w:szCs w:val="20"/>
        </w:rPr>
        <w:t xml:space="preserve"> cíl</w:t>
      </w:r>
      <w:r w:rsidR="00264CFB" w:rsidRPr="008C2EC5">
        <w:rPr>
          <w:szCs w:val="20"/>
        </w:rPr>
        <w:t>i</w:t>
      </w:r>
      <w:r w:rsidR="00AE7886" w:rsidRPr="008C2EC5">
        <w:rPr>
          <w:szCs w:val="20"/>
        </w:rPr>
        <w:t xml:space="preserve"> je pak srovnání současné situace se spádovými poměry počátkem 80. let minulého století</w:t>
      </w:r>
      <w:r w:rsidR="0054723A" w:rsidRPr="008C2EC5">
        <w:rPr>
          <w:szCs w:val="20"/>
        </w:rPr>
        <w:t xml:space="preserve"> a zjištění spádovosti u vzorku obyvatelstva ve vybraných obcích</w:t>
      </w:r>
      <w:r w:rsidR="00AE7886" w:rsidRPr="008C2EC5">
        <w:rPr>
          <w:szCs w:val="20"/>
        </w:rPr>
        <w:t>. Lze konstatovat, že cíle byly splněny v souladu se zadáním.</w:t>
      </w:r>
      <w:r w:rsidR="00AE7886" w:rsidRPr="008C2EC5">
        <w:t xml:space="preserve"> </w:t>
      </w:r>
    </w:p>
    <w:p w:rsidR="00590050" w:rsidRPr="008C2EC5" w:rsidRDefault="00590050" w:rsidP="00C10930">
      <w:pPr>
        <w:spacing w:before="0"/>
        <w:ind w:firstLine="0"/>
        <w:jc w:val="both"/>
      </w:pPr>
    </w:p>
    <w:p w:rsidR="00590050" w:rsidRPr="008C2EC5" w:rsidRDefault="00590050" w:rsidP="00C10930">
      <w:pPr>
        <w:spacing w:after="60"/>
        <w:ind w:firstLine="0"/>
        <w:jc w:val="both"/>
        <w:rPr>
          <w:b/>
        </w:rPr>
      </w:pPr>
      <w:r w:rsidRPr="008C2EC5">
        <w:rPr>
          <w:b/>
        </w:rPr>
        <w:t>III. Obsahové zpracování a přístup k řešení práce</w:t>
      </w:r>
    </w:p>
    <w:p w:rsidR="003B7D3A" w:rsidRPr="008C2EC5" w:rsidRDefault="00590050" w:rsidP="00C10930">
      <w:pPr>
        <w:spacing w:before="0"/>
        <w:ind w:firstLine="0"/>
        <w:jc w:val="both"/>
      </w:pPr>
      <w:r w:rsidRPr="008C2EC5">
        <w:t xml:space="preserve">Předložená práce má </w:t>
      </w:r>
      <w:r w:rsidR="0013227D" w:rsidRPr="008C2EC5">
        <w:t>90</w:t>
      </w:r>
      <w:r w:rsidRPr="008C2EC5">
        <w:t xml:space="preserve"> stran </w:t>
      </w:r>
      <w:r w:rsidR="00C10760" w:rsidRPr="008C2EC5">
        <w:t>+</w:t>
      </w:r>
      <w:r w:rsidR="00DD7E7F" w:rsidRPr="008C2EC5">
        <w:t xml:space="preserve"> příloh</w:t>
      </w:r>
      <w:r w:rsidR="00C10760" w:rsidRPr="008C2EC5">
        <w:t>y</w:t>
      </w:r>
      <w:r w:rsidR="00DD7E7F" w:rsidRPr="008C2EC5">
        <w:t xml:space="preserve"> </w:t>
      </w:r>
      <w:r w:rsidRPr="008C2EC5">
        <w:t xml:space="preserve">a je členěna do </w:t>
      </w:r>
      <w:r w:rsidR="006C7EE0" w:rsidRPr="008C2EC5">
        <w:t>pěti</w:t>
      </w:r>
      <w:r w:rsidRPr="008C2EC5">
        <w:t xml:space="preserve"> kapitol (kromě úvodu a závěru). Seznam literatury a dalších podkladů obsahuje </w:t>
      </w:r>
      <w:r w:rsidR="004F5250" w:rsidRPr="008C2EC5">
        <w:t>43</w:t>
      </w:r>
      <w:r w:rsidRPr="008C2EC5">
        <w:t xml:space="preserve"> titulů včetně internetových zdrojů</w:t>
      </w:r>
      <w:r w:rsidRPr="008C2EC5">
        <w:rPr>
          <w:szCs w:val="20"/>
        </w:rPr>
        <w:t xml:space="preserve">. </w:t>
      </w:r>
      <w:r w:rsidRPr="008C2EC5">
        <w:t xml:space="preserve">Struktura práce odpovídá stanovenému cíli a mám k ní </w:t>
      </w:r>
      <w:r w:rsidR="00C67929" w:rsidRPr="008C2EC5">
        <w:t xml:space="preserve">jen drobnější </w:t>
      </w:r>
      <w:r w:rsidRPr="008C2EC5">
        <w:t>připomínk</w:t>
      </w:r>
      <w:r w:rsidR="00C67929" w:rsidRPr="008C2EC5">
        <w:t>u (viz dále)</w:t>
      </w:r>
      <w:r w:rsidRPr="008C2EC5">
        <w:t>. Úvodní kapitol</w:t>
      </w:r>
      <w:r w:rsidR="00B678F3" w:rsidRPr="008C2EC5">
        <w:t>a</w:t>
      </w:r>
      <w:r w:rsidRPr="008C2EC5">
        <w:t xml:space="preserve"> věnov</w:t>
      </w:r>
      <w:r w:rsidR="00C02B53" w:rsidRPr="008C2EC5">
        <w:t>a</w:t>
      </w:r>
      <w:r w:rsidR="003F3702" w:rsidRPr="008C2EC5">
        <w:t>n</w:t>
      </w:r>
      <w:r w:rsidR="00B678F3" w:rsidRPr="008C2EC5">
        <w:t>á</w:t>
      </w:r>
      <w:r w:rsidRPr="008C2EC5">
        <w:t xml:space="preserve"> teoretickému pozadí a metodám</w:t>
      </w:r>
      <w:r w:rsidR="00571A1A" w:rsidRPr="008C2EC5">
        <w:t xml:space="preserve"> </w:t>
      </w:r>
      <w:r w:rsidR="003B3DE0" w:rsidRPr="008C2EC5">
        <w:t>svědčí o dobrém</w:t>
      </w:r>
      <w:r w:rsidR="00C02B53" w:rsidRPr="008C2EC5">
        <w:t xml:space="preserve"> </w:t>
      </w:r>
      <w:r w:rsidR="00571A1A" w:rsidRPr="008C2EC5">
        <w:t>uchopení zkoumané problematiky</w:t>
      </w:r>
      <w:r w:rsidR="00C318EA" w:rsidRPr="008C2EC5">
        <w:t xml:space="preserve">, i když některé </w:t>
      </w:r>
      <w:r w:rsidR="00115186" w:rsidRPr="008C2EC5">
        <w:t>uváděné</w:t>
      </w:r>
      <w:r w:rsidR="00C318EA" w:rsidRPr="008C2EC5">
        <w:t xml:space="preserve"> definice nepovažuji za nejvhodnější (např. homogenního regionu)</w:t>
      </w:r>
      <w:r w:rsidRPr="008C2EC5">
        <w:t>. Následuj</w:t>
      </w:r>
      <w:r w:rsidR="00C02B53" w:rsidRPr="008C2EC5">
        <w:t>e</w:t>
      </w:r>
      <w:r w:rsidRPr="008C2EC5">
        <w:t xml:space="preserve"> </w:t>
      </w:r>
      <w:r w:rsidR="00C02B53" w:rsidRPr="008C2EC5">
        <w:t xml:space="preserve">až velmi stručná </w:t>
      </w:r>
      <w:r w:rsidRPr="008C2EC5">
        <w:t>kapitol</w:t>
      </w:r>
      <w:r w:rsidR="00C02B53" w:rsidRPr="008C2EC5">
        <w:t>a</w:t>
      </w:r>
      <w:r w:rsidR="00557A0A" w:rsidRPr="008C2EC5">
        <w:t xml:space="preserve"> s deskripcí zkoumaného regionu</w:t>
      </w:r>
      <w:r w:rsidR="00B678F3" w:rsidRPr="008C2EC5">
        <w:t xml:space="preserve"> – vedle demografických ukazatelů mohla být doplněna i dalšími charakteristikami</w:t>
      </w:r>
      <w:r w:rsidR="00C67929" w:rsidRPr="008C2EC5">
        <w:t>, např. těmi, které jsou uvedeny v následující kapitole o školství a zdravotnictví</w:t>
      </w:r>
      <w:r w:rsidR="00557A0A" w:rsidRPr="008C2EC5">
        <w:t>.</w:t>
      </w:r>
      <w:r w:rsidRPr="008C2EC5">
        <w:t xml:space="preserve"> </w:t>
      </w:r>
      <w:r w:rsidR="00213A7B" w:rsidRPr="008C2EC5">
        <w:t>Třetí kapitola obsahuje podrobný popis metod použitých pro sběr primárních údajů</w:t>
      </w:r>
      <w:r w:rsidR="002E7FF6" w:rsidRPr="008C2EC5">
        <w:t xml:space="preserve"> a dále již zmíněnou deskripci vybraných služeb</w:t>
      </w:r>
      <w:r w:rsidR="00213A7B" w:rsidRPr="008C2EC5">
        <w:t xml:space="preserve">. </w:t>
      </w:r>
      <w:r w:rsidR="009F648B" w:rsidRPr="008C2EC5">
        <w:t>Stěžejní j</w:t>
      </w:r>
      <w:r w:rsidR="00EB7933" w:rsidRPr="008C2EC5">
        <w:t>e</w:t>
      </w:r>
      <w:r w:rsidR="009F648B" w:rsidRPr="008C2EC5">
        <w:t xml:space="preserve"> </w:t>
      </w:r>
      <w:r w:rsidR="00EB7933" w:rsidRPr="008C2EC5">
        <w:t>část</w:t>
      </w:r>
      <w:r w:rsidR="009F648B" w:rsidRPr="008C2EC5">
        <w:t xml:space="preserve"> </w:t>
      </w:r>
      <w:r w:rsidRPr="008C2EC5">
        <w:t>s vymezením středisek a jejich zázemí v jednotlivých obslužných pr</w:t>
      </w:r>
      <w:r w:rsidR="00711078" w:rsidRPr="008C2EC5">
        <w:t>o</w:t>
      </w:r>
      <w:r w:rsidRPr="008C2EC5">
        <w:t xml:space="preserve">cesech, jakož i komplexních </w:t>
      </w:r>
      <w:r w:rsidR="00693815" w:rsidRPr="008C2EC5">
        <w:t xml:space="preserve">středisek a </w:t>
      </w:r>
      <w:r w:rsidRPr="008C2EC5">
        <w:t>regionů</w:t>
      </w:r>
      <w:r w:rsidR="00B37047" w:rsidRPr="008C2EC5">
        <w:t xml:space="preserve"> v</w:t>
      </w:r>
      <w:r w:rsidR="00EA2D71" w:rsidRPr="008C2EC5">
        <w:t> </w:t>
      </w:r>
      <w:r w:rsidR="002E3C8B" w:rsidRPr="008C2EC5">
        <w:t>okrese</w:t>
      </w:r>
      <w:r w:rsidR="00336DCA" w:rsidRPr="008C2EC5">
        <w:t>ch</w:t>
      </w:r>
      <w:r w:rsidR="00EA2D71" w:rsidRPr="008C2EC5">
        <w:t>. Tuto kapitolu považuji za hlavní přínos práce, kde autorka shrnula výsledky dotazníkového šetření</w:t>
      </w:r>
      <w:r w:rsidR="00324777" w:rsidRPr="008C2EC5">
        <w:t xml:space="preserve"> a doplnila je vlastními analýzami</w:t>
      </w:r>
      <w:r w:rsidRPr="008C2EC5">
        <w:t xml:space="preserve">. </w:t>
      </w:r>
      <w:r w:rsidR="006A3D58" w:rsidRPr="008C2EC5">
        <w:t>Poslední kapitola je věnována dílčímu cíli – komparaci spádovosti u vzorku obyvatelstva s výsledky náhradního šetření přes obecní úřady. Také tato kapitola má solidní úroveň.</w:t>
      </w:r>
    </w:p>
    <w:p w:rsidR="002E3C8B" w:rsidRPr="008C2EC5" w:rsidRDefault="002E3C8B" w:rsidP="00C10930">
      <w:pPr>
        <w:spacing w:before="0"/>
        <w:ind w:firstLine="0"/>
        <w:jc w:val="both"/>
      </w:pPr>
    </w:p>
    <w:p w:rsidR="00590050" w:rsidRPr="008C2EC5" w:rsidRDefault="00590050" w:rsidP="00C10930">
      <w:pPr>
        <w:spacing w:after="60"/>
        <w:ind w:firstLine="0"/>
        <w:jc w:val="both"/>
        <w:rPr>
          <w:b/>
        </w:rPr>
      </w:pPr>
      <w:r w:rsidRPr="008C2EC5">
        <w:rPr>
          <w:b/>
        </w:rPr>
        <w:t>IV. Formální náležitosti práce a úprava</w:t>
      </w:r>
    </w:p>
    <w:p w:rsidR="00CF3FBD" w:rsidRPr="008C2EC5" w:rsidRDefault="00590050" w:rsidP="00010ACF">
      <w:pPr>
        <w:spacing w:before="0"/>
        <w:ind w:firstLine="0"/>
        <w:jc w:val="both"/>
      </w:pPr>
      <w:r w:rsidRPr="008C2EC5">
        <w:t xml:space="preserve">Stylisticky i jazykově je předložená práce na </w:t>
      </w:r>
      <w:r w:rsidR="00747543" w:rsidRPr="008C2EC5">
        <w:t>průměrné</w:t>
      </w:r>
      <w:r w:rsidR="007A22DC" w:rsidRPr="008C2EC5">
        <w:t xml:space="preserve"> </w:t>
      </w:r>
      <w:r w:rsidR="00025D78" w:rsidRPr="008C2EC5">
        <w:t xml:space="preserve">až nadprůměrné </w:t>
      </w:r>
      <w:r w:rsidR="007A22DC" w:rsidRPr="008C2EC5">
        <w:t>úrovni</w:t>
      </w:r>
      <w:r w:rsidRPr="008C2EC5">
        <w:t xml:space="preserve"> </w:t>
      </w:r>
      <w:r w:rsidR="007A22DC" w:rsidRPr="008C2EC5">
        <w:t xml:space="preserve">bez </w:t>
      </w:r>
      <w:r w:rsidR="002C2B0C" w:rsidRPr="008C2EC5">
        <w:t>překlep</w:t>
      </w:r>
      <w:r w:rsidR="007A22DC" w:rsidRPr="008C2EC5">
        <w:t>ů</w:t>
      </w:r>
      <w:r w:rsidR="002C2B0C" w:rsidRPr="008C2EC5">
        <w:t xml:space="preserve"> </w:t>
      </w:r>
      <w:r w:rsidR="00747543" w:rsidRPr="008C2EC5">
        <w:t>a chyb</w:t>
      </w:r>
      <w:r w:rsidRPr="008C2EC5">
        <w:t xml:space="preserve">. Po grafické stránce je práce </w:t>
      </w:r>
      <w:r w:rsidR="00F10BD7" w:rsidRPr="008C2EC5">
        <w:t>podprůměrná</w:t>
      </w:r>
      <w:r w:rsidR="001A5E2B" w:rsidRPr="008C2EC5">
        <w:t xml:space="preserve">, </w:t>
      </w:r>
      <w:r w:rsidR="00F10BD7" w:rsidRPr="008C2EC5">
        <w:t>úroveň kartogramů je na hranici čitelnosti</w:t>
      </w:r>
      <w:r w:rsidR="00747543" w:rsidRPr="008C2EC5">
        <w:t xml:space="preserve">. </w:t>
      </w:r>
      <w:r w:rsidR="008223DB" w:rsidRPr="008C2EC5">
        <w:t>T</w:t>
      </w:r>
      <w:r w:rsidRPr="008C2EC5">
        <w:t>abulky jsou většinou standardní úrovně a</w:t>
      </w:r>
      <w:r w:rsidR="00866A39" w:rsidRPr="008C2EC5">
        <w:t xml:space="preserve"> </w:t>
      </w:r>
      <w:r w:rsidR="00E20200" w:rsidRPr="008C2EC5">
        <w:t xml:space="preserve">citační kultura je </w:t>
      </w:r>
      <w:r w:rsidR="00CF3FBD" w:rsidRPr="008C2EC5">
        <w:t xml:space="preserve">až na výjimky </w:t>
      </w:r>
      <w:r w:rsidRPr="008C2EC5">
        <w:t>standardní</w:t>
      </w:r>
      <w:r w:rsidR="00CF3FBD" w:rsidRPr="008C2EC5">
        <w:t xml:space="preserve"> (nepochopil jsem </w:t>
      </w:r>
      <w:r w:rsidR="005C78B5" w:rsidRPr="008C2EC5">
        <w:t>např.</w:t>
      </w:r>
      <w:r w:rsidR="00CF3FBD" w:rsidRPr="008C2EC5">
        <w:t>, proč při popisu mé práce o spádovosti, kter</w:t>
      </w:r>
      <w:r w:rsidR="008C2EC5">
        <w:t>á</w:t>
      </w:r>
      <w:r w:rsidR="00CF3FBD" w:rsidRPr="008C2EC5">
        <w:t xml:space="preserve"> </w:t>
      </w:r>
      <w:r w:rsidR="008C2EC5">
        <w:t>je</w:t>
      </w:r>
      <w:r w:rsidR="00CF3FBD" w:rsidRPr="008C2EC5">
        <w:t xml:space="preserve"> v seznamu literatury, </w:t>
      </w:r>
      <w:r w:rsidR="008C2EC5">
        <w:t xml:space="preserve">jsou </w:t>
      </w:r>
      <w:r w:rsidR="00CF3FBD" w:rsidRPr="008C2EC5">
        <w:t>použ</w:t>
      </w:r>
      <w:r w:rsidR="008C2EC5">
        <w:t>ity</w:t>
      </w:r>
      <w:r w:rsidR="00CF3FBD" w:rsidRPr="008C2EC5">
        <w:t xml:space="preserve"> citace jiných autorů - s. </w:t>
      </w:r>
      <w:r w:rsidR="00F15F84" w:rsidRPr="008C2EC5">
        <w:t>19-</w:t>
      </w:r>
      <w:r w:rsidR="00CF3FBD" w:rsidRPr="008C2EC5">
        <w:t>20).</w:t>
      </w:r>
    </w:p>
    <w:p w:rsidR="00D56DB9" w:rsidRPr="008C2EC5" w:rsidRDefault="00CF3FBD" w:rsidP="00C10930">
      <w:pPr>
        <w:spacing w:before="0"/>
        <w:ind w:firstLine="0"/>
        <w:jc w:val="both"/>
      </w:pPr>
      <w:r w:rsidRPr="008C2EC5">
        <w:t xml:space="preserve"> </w:t>
      </w:r>
    </w:p>
    <w:p w:rsidR="002E3C8B" w:rsidRPr="008C2EC5" w:rsidRDefault="002E3C8B" w:rsidP="00C10930">
      <w:pPr>
        <w:spacing w:before="0"/>
        <w:ind w:firstLine="0"/>
        <w:jc w:val="both"/>
      </w:pPr>
    </w:p>
    <w:p w:rsidR="00590050" w:rsidRPr="008C2EC5" w:rsidRDefault="00590050" w:rsidP="00C10930">
      <w:pPr>
        <w:spacing w:after="60"/>
        <w:ind w:firstLine="0"/>
        <w:jc w:val="both"/>
        <w:rPr>
          <w:b/>
        </w:rPr>
      </w:pPr>
      <w:r w:rsidRPr="008C2EC5">
        <w:rPr>
          <w:b/>
        </w:rPr>
        <w:lastRenderedPageBreak/>
        <w:t>V. Připomínky k práci</w:t>
      </w:r>
    </w:p>
    <w:p w:rsidR="00590050" w:rsidRPr="008C2EC5" w:rsidRDefault="00590050" w:rsidP="00D47690">
      <w:pPr>
        <w:spacing w:before="0"/>
        <w:ind w:firstLine="0"/>
        <w:jc w:val="both"/>
      </w:pPr>
      <w:r w:rsidRPr="008C2EC5">
        <w:t xml:space="preserve">Kromě již uvedených nemám k práci závažnější připomínky. </w:t>
      </w:r>
    </w:p>
    <w:p w:rsidR="00D36E53" w:rsidRPr="008C2EC5" w:rsidRDefault="00D36E53" w:rsidP="00D47690">
      <w:pPr>
        <w:spacing w:before="0"/>
        <w:ind w:firstLine="0"/>
        <w:jc w:val="both"/>
      </w:pPr>
    </w:p>
    <w:p w:rsidR="00590050" w:rsidRPr="008C2EC5" w:rsidRDefault="00590050" w:rsidP="00C10930">
      <w:pPr>
        <w:spacing w:after="60"/>
        <w:ind w:firstLine="0"/>
        <w:jc w:val="both"/>
        <w:rPr>
          <w:b/>
        </w:rPr>
      </w:pPr>
      <w:r w:rsidRPr="008C2EC5">
        <w:rPr>
          <w:b/>
        </w:rPr>
        <w:t>VI. Otázka k bližšímu vysvětlení při obhajobě</w:t>
      </w:r>
    </w:p>
    <w:p w:rsidR="00590050" w:rsidRPr="008C2EC5" w:rsidRDefault="001A5E2B" w:rsidP="00A77BEB">
      <w:pPr>
        <w:numPr>
          <w:ilvl w:val="0"/>
          <w:numId w:val="14"/>
        </w:numPr>
        <w:spacing w:before="0"/>
        <w:jc w:val="both"/>
      </w:pPr>
      <w:r w:rsidRPr="008C2EC5">
        <w:t>Jaké změny ve spádovosti p</w:t>
      </w:r>
      <w:r w:rsidR="000808FE" w:rsidRPr="008C2EC5">
        <w:t xml:space="preserve">ředpokládáte </w:t>
      </w:r>
      <w:r w:rsidR="00300E20" w:rsidRPr="008C2EC5">
        <w:t>v</w:t>
      </w:r>
      <w:r w:rsidR="007A22DC" w:rsidRPr="008C2EC5">
        <w:t> okrese</w:t>
      </w:r>
      <w:r w:rsidR="001A006B" w:rsidRPr="008C2EC5">
        <w:t>ch</w:t>
      </w:r>
      <w:r w:rsidR="007A22DC" w:rsidRPr="008C2EC5">
        <w:t xml:space="preserve"> </w:t>
      </w:r>
      <w:r w:rsidR="001A006B" w:rsidRPr="008C2EC5">
        <w:t xml:space="preserve">Karviná a </w:t>
      </w:r>
      <w:proofErr w:type="spellStart"/>
      <w:r w:rsidR="001A006B" w:rsidRPr="008C2EC5">
        <w:t>Frýdek</w:t>
      </w:r>
      <w:proofErr w:type="spellEnd"/>
      <w:r w:rsidR="001A006B" w:rsidRPr="008C2EC5">
        <w:t>-Místek</w:t>
      </w:r>
      <w:r w:rsidR="00300E20" w:rsidRPr="008C2EC5">
        <w:t xml:space="preserve"> </w:t>
      </w:r>
      <w:r w:rsidR="000808FE" w:rsidRPr="008C2EC5">
        <w:t>v blízké budoucnosti</w:t>
      </w:r>
      <w:r w:rsidR="00590050" w:rsidRPr="008C2EC5">
        <w:t>?</w:t>
      </w:r>
    </w:p>
    <w:p w:rsidR="00590050" w:rsidRPr="008C2EC5" w:rsidRDefault="00590050" w:rsidP="00A77BEB">
      <w:pPr>
        <w:spacing w:before="0"/>
        <w:ind w:firstLine="0"/>
        <w:jc w:val="both"/>
      </w:pPr>
    </w:p>
    <w:p w:rsidR="002E3C8B" w:rsidRPr="008C2EC5" w:rsidRDefault="002E3C8B" w:rsidP="00C10930">
      <w:pPr>
        <w:spacing w:after="60"/>
        <w:ind w:firstLine="0"/>
        <w:jc w:val="both"/>
        <w:rPr>
          <w:b/>
        </w:rPr>
      </w:pPr>
    </w:p>
    <w:p w:rsidR="00590050" w:rsidRPr="008C2EC5" w:rsidRDefault="00590050" w:rsidP="00C10930">
      <w:pPr>
        <w:spacing w:after="60"/>
        <w:ind w:firstLine="0"/>
        <w:jc w:val="both"/>
        <w:rPr>
          <w:b/>
        </w:rPr>
      </w:pPr>
      <w:r w:rsidRPr="008C2EC5">
        <w:rPr>
          <w:b/>
        </w:rPr>
        <w:t>VII. Závěr</w:t>
      </w:r>
    </w:p>
    <w:p w:rsidR="00590050" w:rsidRPr="008C2EC5" w:rsidRDefault="00590050" w:rsidP="00C10930">
      <w:pPr>
        <w:spacing w:before="0"/>
        <w:ind w:firstLine="0"/>
        <w:jc w:val="both"/>
      </w:pPr>
      <w:r w:rsidRPr="008C2EC5">
        <w:t>Předložená diplomová práce splňuje požadované obecné nároky na kvalitu zpracování a není plagiátem. Autor</w:t>
      </w:r>
      <w:r w:rsidR="002C1319" w:rsidRPr="008C2EC5">
        <w:t>ka</w:t>
      </w:r>
      <w:r w:rsidRPr="008C2EC5">
        <w:t xml:space="preserve"> prokázal</w:t>
      </w:r>
      <w:r w:rsidR="002C1319" w:rsidRPr="008C2EC5">
        <w:t>a</w:t>
      </w:r>
      <w:r w:rsidRPr="008C2EC5">
        <w:t xml:space="preserve"> schopnosti analyzovat zadaný cíl a formulovat vlastní závěry. S přihlédnutím k výše uvedeným skutečnostem a </w:t>
      </w:r>
      <w:r w:rsidR="00A92C03">
        <w:t xml:space="preserve">jen drobným </w:t>
      </w:r>
      <w:r w:rsidRPr="008C2EC5">
        <w:t>připomínkám navrhuji hodnocení</w:t>
      </w:r>
      <w:r w:rsidRPr="008C2EC5">
        <w:rPr>
          <w:b/>
          <w:i/>
        </w:rPr>
        <w:t xml:space="preserve"> </w:t>
      </w:r>
      <w:r w:rsidRPr="008C2EC5">
        <w:t xml:space="preserve">práce stupněm </w:t>
      </w:r>
      <w:r w:rsidR="00DE1BAC" w:rsidRPr="008C2EC5">
        <w:rPr>
          <w:b/>
          <w:i/>
        </w:rPr>
        <w:t>v</w:t>
      </w:r>
      <w:r w:rsidR="00A92C03">
        <w:rPr>
          <w:b/>
          <w:i/>
        </w:rPr>
        <w:t xml:space="preserve">ýborně (A) </w:t>
      </w:r>
      <w:r w:rsidR="00A92C03" w:rsidRPr="00A92C03">
        <w:t>až</w:t>
      </w:r>
      <w:r w:rsidR="00A92C03">
        <w:rPr>
          <w:b/>
          <w:i/>
        </w:rPr>
        <w:t xml:space="preserve"> v</w:t>
      </w:r>
      <w:r w:rsidR="00CF0888" w:rsidRPr="008C2EC5">
        <w:rPr>
          <w:b/>
          <w:i/>
        </w:rPr>
        <w:t>elmi dobře</w:t>
      </w:r>
      <w:r w:rsidRPr="008C2EC5">
        <w:rPr>
          <w:b/>
          <w:i/>
        </w:rPr>
        <w:t xml:space="preserve"> (</w:t>
      </w:r>
      <w:r w:rsidR="00CF0888" w:rsidRPr="008C2EC5">
        <w:rPr>
          <w:b/>
          <w:i/>
        </w:rPr>
        <w:t>B</w:t>
      </w:r>
      <w:r w:rsidRPr="008C2EC5">
        <w:rPr>
          <w:b/>
          <w:i/>
        </w:rPr>
        <w:t>)</w:t>
      </w:r>
      <w:r w:rsidR="00A92C03" w:rsidRPr="00A92C03">
        <w:t>,</w:t>
      </w:r>
      <w:r w:rsidR="00A92C03">
        <w:rPr>
          <w:b/>
          <w:i/>
        </w:rPr>
        <w:t xml:space="preserve"> </w:t>
      </w:r>
      <w:r w:rsidR="00A92C03" w:rsidRPr="00A92C03">
        <w:t>podle</w:t>
      </w:r>
      <w:r w:rsidR="00A92C03">
        <w:t xml:space="preserve"> výsledku obhajoby</w:t>
      </w:r>
      <w:r w:rsidRPr="00A92C03">
        <w:t>.</w:t>
      </w:r>
    </w:p>
    <w:p w:rsidR="00590050" w:rsidRPr="008C2EC5" w:rsidRDefault="00590050" w:rsidP="00B94925">
      <w:pPr>
        <w:spacing w:line="26" w:lineRule="atLeast"/>
      </w:pPr>
    </w:p>
    <w:p w:rsidR="00590050" w:rsidRPr="00F0604E" w:rsidRDefault="00590050" w:rsidP="00B94925">
      <w:pPr>
        <w:spacing w:line="26" w:lineRule="atLeast"/>
      </w:pPr>
    </w:p>
    <w:p w:rsidR="00590050" w:rsidRPr="00F0604E" w:rsidRDefault="00590050" w:rsidP="00B94925">
      <w:pPr>
        <w:spacing w:line="26" w:lineRule="atLeast"/>
      </w:pPr>
    </w:p>
    <w:p w:rsidR="00590050" w:rsidRPr="00F0604E" w:rsidRDefault="00590050" w:rsidP="00B94925">
      <w:pPr>
        <w:spacing w:line="26" w:lineRule="atLeast"/>
      </w:pPr>
    </w:p>
    <w:p w:rsidR="00590050" w:rsidRPr="00F0604E" w:rsidRDefault="00590050" w:rsidP="00B94925">
      <w:pPr>
        <w:spacing w:line="26" w:lineRule="atLeast"/>
      </w:pPr>
    </w:p>
    <w:p w:rsidR="00590050" w:rsidRPr="00F0604E" w:rsidRDefault="00590050" w:rsidP="00B94925">
      <w:pPr>
        <w:spacing w:line="26" w:lineRule="atLeast"/>
        <w:ind w:firstLine="0"/>
      </w:pPr>
      <w:r w:rsidRPr="00F0604E">
        <w:tab/>
      </w:r>
      <w:r w:rsidRPr="00F0604E">
        <w:tab/>
      </w:r>
      <w:r w:rsidRPr="00F0604E">
        <w:tab/>
      </w:r>
      <w:r w:rsidRPr="00F0604E">
        <w:tab/>
      </w:r>
      <w:r w:rsidRPr="00F0604E">
        <w:tab/>
      </w:r>
      <w:r w:rsidRPr="00F0604E">
        <w:tab/>
      </w:r>
      <w:r w:rsidRPr="00F0604E">
        <w:tab/>
        <w:t xml:space="preserve">    </w:t>
      </w:r>
      <w:r w:rsidRPr="00F0604E">
        <w:tab/>
        <w:t xml:space="preserve">     ………………………………...............</w:t>
      </w:r>
    </w:p>
    <w:p w:rsidR="00590050" w:rsidRPr="00F0604E" w:rsidRDefault="00590050" w:rsidP="00B94925">
      <w:pPr>
        <w:spacing w:line="26" w:lineRule="atLeast"/>
        <w:ind w:firstLine="0"/>
      </w:pPr>
      <w:r w:rsidRPr="00F0604E">
        <w:tab/>
      </w:r>
      <w:r w:rsidRPr="00F0604E">
        <w:tab/>
      </w:r>
      <w:r w:rsidRPr="00F0604E">
        <w:tab/>
      </w:r>
      <w:r w:rsidRPr="00F0604E">
        <w:tab/>
      </w:r>
      <w:r w:rsidRPr="00F0604E">
        <w:tab/>
      </w:r>
      <w:r w:rsidRPr="00F0604E">
        <w:tab/>
        <w:t xml:space="preserve">                         RNDr. Jaroslav Maryáš, CSc.</w:t>
      </w:r>
    </w:p>
    <w:p w:rsidR="00590050" w:rsidRPr="00F0604E" w:rsidRDefault="00590050" w:rsidP="00B94925">
      <w:pPr>
        <w:spacing w:line="26" w:lineRule="atLeast"/>
        <w:ind w:firstLine="0"/>
      </w:pPr>
    </w:p>
    <w:p w:rsidR="00590050" w:rsidRPr="00F0604E" w:rsidRDefault="00590050" w:rsidP="00B94925">
      <w:pPr>
        <w:spacing w:line="26" w:lineRule="atLeast"/>
        <w:ind w:firstLine="0"/>
      </w:pPr>
      <w:r w:rsidRPr="00F0604E">
        <w:t xml:space="preserve">Brno dne </w:t>
      </w:r>
      <w:r w:rsidR="000128FE" w:rsidRPr="00F0604E">
        <w:t>1</w:t>
      </w:r>
      <w:r w:rsidR="00D052F9" w:rsidRPr="00F0604E">
        <w:t>7</w:t>
      </w:r>
      <w:r w:rsidRPr="00F0604E">
        <w:t xml:space="preserve">. </w:t>
      </w:r>
      <w:r w:rsidR="00D052F9" w:rsidRPr="00F0604E">
        <w:t>6</w:t>
      </w:r>
      <w:r w:rsidRPr="00F0604E">
        <w:t>. 201</w:t>
      </w:r>
      <w:r w:rsidR="00951F3A" w:rsidRPr="00F0604E">
        <w:t>4</w:t>
      </w:r>
      <w:r w:rsidRPr="00F0604E">
        <w:t> </w:t>
      </w:r>
    </w:p>
    <w:p w:rsidR="00590050" w:rsidRPr="0045771A" w:rsidRDefault="00590050" w:rsidP="00B94925">
      <w:pPr>
        <w:tabs>
          <w:tab w:val="left" w:pos="6855"/>
        </w:tabs>
      </w:pPr>
    </w:p>
    <w:sectPr w:rsidR="00590050" w:rsidRPr="0045771A" w:rsidSect="00BC37A9">
      <w:headerReference w:type="first" r:id="rId8"/>
      <w:footerReference w:type="first" r:id="rId9"/>
      <w:pgSz w:w="11906" w:h="16838" w:code="9"/>
      <w:pgMar w:top="1304" w:right="1134" w:bottom="1304" w:left="1134" w:header="284" w:footer="39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D064D" w:rsidRDefault="006D064D">
      <w:r>
        <w:separator/>
      </w:r>
    </w:p>
  </w:endnote>
  <w:endnote w:type="continuationSeparator" w:id="0">
    <w:p w:rsidR="006D064D" w:rsidRDefault="006D064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0050" w:rsidRDefault="00590050">
    <w:pPr>
      <w:pStyle w:val="Zpat"/>
    </w:pPr>
    <w: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D064D" w:rsidRDefault="006D064D">
      <w:r>
        <w:separator/>
      </w:r>
    </w:p>
  </w:footnote>
  <w:footnote w:type="continuationSeparator" w:id="0">
    <w:p w:rsidR="006D064D" w:rsidRDefault="006D064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0050" w:rsidRDefault="003A0C0F">
    <w:pPr>
      <w:pStyle w:val="Zhlav"/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53325" cy="1981200"/>
          <wp:effectExtent l="19050" t="0" r="9525" b="0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3325" cy="1981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689E0AF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FD1A976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D9B0E9F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DFAA22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2388723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79925D1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F8EE24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7C2D37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7ED67982"/>
    <w:lvl w:ilvl="0">
      <w:start w:val="1"/>
      <w:numFmt w:val="upperRoman"/>
      <w:pStyle w:val="slovanseznam"/>
      <w:lvlText w:val="%1."/>
      <w:lvlJc w:val="left"/>
      <w:pPr>
        <w:tabs>
          <w:tab w:val="num" w:pos="720"/>
        </w:tabs>
        <w:ind w:left="567" w:hanging="567"/>
      </w:pPr>
      <w:rPr>
        <w:rFonts w:cs="Times New Roman" w:hint="default"/>
      </w:rPr>
    </w:lvl>
  </w:abstractNum>
  <w:abstractNum w:abstractNumId="9">
    <w:nsid w:val="FFFFFF89"/>
    <w:multiLevelType w:val="singleLevel"/>
    <w:tmpl w:val="141A6CC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EF82578"/>
    <w:multiLevelType w:val="hybridMultilevel"/>
    <w:tmpl w:val="5AD4C88C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9354666"/>
    <w:multiLevelType w:val="hybridMultilevel"/>
    <w:tmpl w:val="E19CADF0"/>
    <w:lvl w:ilvl="0" w:tplc="95682230">
      <w:start w:val="5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DA319CD"/>
    <w:multiLevelType w:val="hybridMultilevel"/>
    <w:tmpl w:val="0F7C5D1C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5BDC5C82">
      <w:start w:val="1"/>
      <w:numFmt w:val="upperRoman"/>
      <w:lvlText w:val="%2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8"/>
  </w:num>
  <w:num w:numId="2">
    <w:abstractNumId w:val="8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  <w:num w:numId="13">
    <w:abstractNumId w:val="12"/>
  </w:num>
  <w:num w:numId="14">
    <w:abstractNumId w:val="10"/>
  </w:num>
  <w:num w:numId="15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noPunctuationKerning/>
  <w:characterSpacingControl w:val="doNotCompress"/>
  <w:hdrShapeDefaults>
    <o:shapedefaults v:ext="edit" spidmax="23554"/>
  </w:hdrShapeDefaults>
  <w:footnotePr>
    <w:footnote w:id="-1"/>
    <w:footnote w:id="0"/>
  </w:footnotePr>
  <w:endnotePr>
    <w:endnote w:id="-1"/>
    <w:endnote w:id="0"/>
  </w:endnotePr>
  <w:compat/>
  <w:rsids>
    <w:rsidRoot w:val="0096721D"/>
    <w:rsid w:val="00010ACF"/>
    <w:rsid w:val="000128FE"/>
    <w:rsid w:val="00022778"/>
    <w:rsid w:val="00025779"/>
    <w:rsid w:val="00025D78"/>
    <w:rsid w:val="00025F46"/>
    <w:rsid w:val="00030B68"/>
    <w:rsid w:val="00033486"/>
    <w:rsid w:val="00055AA9"/>
    <w:rsid w:val="00056E29"/>
    <w:rsid w:val="00057A77"/>
    <w:rsid w:val="000604B1"/>
    <w:rsid w:val="000637C0"/>
    <w:rsid w:val="00067724"/>
    <w:rsid w:val="00071BEF"/>
    <w:rsid w:val="000738B5"/>
    <w:rsid w:val="00074CF1"/>
    <w:rsid w:val="00080571"/>
    <w:rsid w:val="000808FE"/>
    <w:rsid w:val="00093070"/>
    <w:rsid w:val="00096AB3"/>
    <w:rsid w:val="00096AD7"/>
    <w:rsid w:val="000B6527"/>
    <w:rsid w:val="000C1475"/>
    <w:rsid w:val="000C484C"/>
    <w:rsid w:val="000C7B03"/>
    <w:rsid w:val="000D236F"/>
    <w:rsid w:val="000D6E8F"/>
    <w:rsid w:val="000E1135"/>
    <w:rsid w:val="000E1280"/>
    <w:rsid w:val="000F6881"/>
    <w:rsid w:val="000F71FD"/>
    <w:rsid w:val="001028B7"/>
    <w:rsid w:val="00105A53"/>
    <w:rsid w:val="00115186"/>
    <w:rsid w:val="00121CE7"/>
    <w:rsid w:val="00125F10"/>
    <w:rsid w:val="00130099"/>
    <w:rsid w:val="0013227D"/>
    <w:rsid w:val="00137A25"/>
    <w:rsid w:val="00141C86"/>
    <w:rsid w:val="00143F41"/>
    <w:rsid w:val="001520CD"/>
    <w:rsid w:val="00170795"/>
    <w:rsid w:val="00172D55"/>
    <w:rsid w:val="00182A24"/>
    <w:rsid w:val="00183BE5"/>
    <w:rsid w:val="0018588A"/>
    <w:rsid w:val="001960CF"/>
    <w:rsid w:val="00196669"/>
    <w:rsid w:val="001A006B"/>
    <w:rsid w:val="001A1480"/>
    <w:rsid w:val="001A5E2B"/>
    <w:rsid w:val="001A638C"/>
    <w:rsid w:val="001B3F98"/>
    <w:rsid w:val="001B46F8"/>
    <w:rsid w:val="001B58B5"/>
    <w:rsid w:val="001B7340"/>
    <w:rsid w:val="001C4707"/>
    <w:rsid w:val="001C715C"/>
    <w:rsid w:val="001C7A27"/>
    <w:rsid w:val="001D6061"/>
    <w:rsid w:val="001D63D5"/>
    <w:rsid w:val="001E56BF"/>
    <w:rsid w:val="001F3B55"/>
    <w:rsid w:val="00206138"/>
    <w:rsid w:val="00206817"/>
    <w:rsid w:val="002121BC"/>
    <w:rsid w:val="00213059"/>
    <w:rsid w:val="00213A7B"/>
    <w:rsid w:val="00216B43"/>
    <w:rsid w:val="002342C4"/>
    <w:rsid w:val="00251E96"/>
    <w:rsid w:val="002559CB"/>
    <w:rsid w:val="00256F5C"/>
    <w:rsid w:val="00264CFB"/>
    <w:rsid w:val="00270AD9"/>
    <w:rsid w:val="002A0847"/>
    <w:rsid w:val="002A14AB"/>
    <w:rsid w:val="002A1543"/>
    <w:rsid w:val="002A7339"/>
    <w:rsid w:val="002B79A1"/>
    <w:rsid w:val="002C045A"/>
    <w:rsid w:val="002C1319"/>
    <w:rsid w:val="002C2937"/>
    <w:rsid w:val="002C2B0C"/>
    <w:rsid w:val="002C3E35"/>
    <w:rsid w:val="002D7BD8"/>
    <w:rsid w:val="002E19C4"/>
    <w:rsid w:val="002E1C75"/>
    <w:rsid w:val="002E3C8B"/>
    <w:rsid w:val="002E74A9"/>
    <w:rsid w:val="002E7FF6"/>
    <w:rsid w:val="002F0A87"/>
    <w:rsid w:val="002F32E3"/>
    <w:rsid w:val="002F5985"/>
    <w:rsid w:val="002F6B08"/>
    <w:rsid w:val="002F7711"/>
    <w:rsid w:val="00300E20"/>
    <w:rsid w:val="00306402"/>
    <w:rsid w:val="00310DC1"/>
    <w:rsid w:val="00314833"/>
    <w:rsid w:val="00324777"/>
    <w:rsid w:val="003300EF"/>
    <w:rsid w:val="00332367"/>
    <w:rsid w:val="00332957"/>
    <w:rsid w:val="00333A83"/>
    <w:rsid w:val="00334ED9"/>
    <w:rsid w:val="00334FD3"/>
    <w:rsid w:val="00336DCA"/>
    <w:rsid w:val="00337380"/>
    <w:rsid w:val="00344967"/>
    <w:rsid w:val="003468C0"/>
    <w:rsid w:val="003576A2"/>
    <w:rsid w:val="0036640C"/>
    <w:rsid w:val="00367A42"/>
    <w:rsid w:val="0037140F"/>
    <w:rsid w:val="00377C1D"/>
    <w:rsid w:val="0038085A"/>
    <w:rsid w:val="00386049"/>
    <w:rsid w:val="003A0C0F"/>
    <w:rsid w:val="003A214B"/>
    <w:rsid w:val="003B3DE0"/>
    <w:rsid w:val="003B5D45"/>
    <w:rsid w:val="003B74A5"/>
    <w:rsid w:val="003B7BFA"/>
    <w:rsid w:val="003B7D3A"/>
    <w:rsid w:val="003C0C41"/>
    <w:rsid w:val="003C6308"/>
    <w:rsid w:val="003D129E"/>
    <w:rsid w:val="003D2E5D"/>
    <w:rsid w:val="003E6AC1"/>
    <w:rsid w:val="003F3702"/>
    <w:rsid w:val="00411870"/>
    <w:rsid w:val="004173EC"/>
    <w:rsid w:val="00420F8B"/>
    <w:rsid w:val="00421098"/>
    <w:rsid w:val="00423A70"/>
    <w:rsid w:val="004243A7"/>
    <w:rsid w:val="0043235E"/>
    <w:rsid w:val="00433A6F"/>
    <w:rsid w:val="00434008"/>
    <w:rsid w:val="004408F2"/>
    <w:rsid w:val="004439B1"/>
    <w:rsid w:val="0044556F"/>
    <w:rsid w:val="0045771A"/>
    <w:rsid w:val="00460EE8"/>
    <w:rsid w:val="00462A03"/>
    <w:rsid w:val="00463312"/>
    <w:rsid w:val="0046556B"/>
    <w:rsid w:val="00467FA4"/>
    <w:rsid w:val="00470C30"/>
    <w:rsid w:val="00476F9F"/>
    <w:rsid w:val="00494043"/>
    <w:rsid w:val="0049646C"/>
    <w:rsid w:val="004A395D"/>
    <w:rsid w:val="004A39A2"/>
    <w:rsid w:val="004A7028"/>
    <w:rsid w:val="004C0801"/>
    <w:rsid w:val="004D01B7"/>
    <w:rsid w:val="004D09FC"/>
    <w:rsid w:val="004D1B10"/>
    <w:rsid w:val="004D6CBA"/>
    <w:rsid w:val="004E2409"/>
    <w:rsid w:val="004E263D"/>
    <w:rsid w:val="004E55E5"/>
    <w:rsid w:val="004E6353"/>
    <w:rsid w:val="004E765B"/>
    <w:rsid w:val="004F0B16"/>
    <w:rsid w:val="004F5250"/>
    <w:rsid w:val="00502507"/>
    <w:rsid w:val="00502FF5"/>
    <w:rsid w:val="00503588"/>
    <w:rsid w:val="005056A2"/>
    <w:rsid w:val="005070DB"/>
    <w:rsid w:val="00512B43"/>
    <w:rsid w:val="00517E13"/>
    <w:rsid w:val="005274B4"/>
    <w:rsid w:val="00530E85"/>
    <w:rsid w:val="00536405"/>
    <w:rsid w:val="00542BEC"/>
    <w:rsid w:val="00543C64"/>
    <w:rsid w:val="0054723A"/>
    <w:rsid w:val="00554B0A"/>
    <w:rsid w:val="00557A0A"/>
    <w:rsid w:val="005623B5"/>
    <w:rsid w:val="00571A1A"/>
    <w:rsid w:val="00573695"/>
    <w:rsid w:val="00590050"/>
    <w:rsid w:val="005913F3"/>
    <w:rsid w:val="00592547"/>
    <w:rsid w:val="005A4558"/>
    <w:rsid w:val="005B2766"/>
    <w:rsid w:val="005B3333"/>
    <w:rsid w:val="005B33D6"/>
    <w:rsid w:val="005B47DB"/>
    <w:rsid w:val="005C22C1"/>
    <w:rsid w:val="005C3492"/>
    <w:rsid w:val="005C3D81"/>
    <w:rsid w:val="005C4792"/>
    <w:rsid w:val="005C78B5"/>
    <w:rsid w:val="005D7BC6"/>
    <w:rsid w:val="005E16F8"/>
    <w:rsid w:val="005E5462"/>
    <w:rsid w:val="005F45D3"/>
    <w:rsid w:val="00600D0E"/>
    <w:rsid w:val="0060412A"/>
    <w:rsid w:val="00612E8F"/>
    <w:rsid w:val="00613E22"/>
    <w:rsid w:val="006144FE"/>
    <w:rsid w:val="0061513D"/>
    <w:rsid w:val="00615660"/>
    <w:rsid w:val="00616E10"/>
    <w:rsid w:val="00617665"/>
    <w:rsid w:val="00624685"/>
    <w:rsid w:val="00624F63"/>
    <w:rsid w:val="006303C0"/>
    <w:rsid w:val="0063311D"/>
    <w:rsid w:val="00635E64"/>
    <w:rsid w:val="00663F74"/>
    <w:rsid w:val="006643A6"/>
    <w:rsid w:val="00666A2F"/>
    <w:rsid w:val="006722C6"/>
    <w:rsid w:val="00675C85"/>
    <w:rsid w:val="0068652F"/>
    <w:rsid w:val="00687D81"/>
    <w:rsid w:val="00693815"/>
    <w:rsid w:val="0069780D"/>
    <w:rsid w:val="006A1AD6"/>
    <w:rsid w:val="006A3D58"/>
    <w:rsid w:val="006A657A"/>
    <w:rsid w:val="006A6BF3"/>
    <w:rsid w:val="006B0F54"/>
    <w:rsid w:val="006C255F"/>
    <w:rsid w:val="006C2646"/>
    <w:rsid w:val="006C3FE9"/>
    <w:rsid w:val="006C7EE0"/>
    <w:rsid w:val="006D064D"/>
    <w:rsid w:val="006E6778"/>
    <w:rsid w:val="006F043B"/>
    <w:rsid w:val="007071EA"/>
    <w:rsid w:val="00710A94"/>
    <w:rsid w:val="00711078"/>
    <w:rsid w:val="007127E2"/>
    <w:rsid w:val="00713852"/>
    <w:rsid w:val="00717C7F"/>
    <w:rsid w:val="0072288E"/>
    <w:rsid w:val="00724177"/>
    <w:rsid w:val="00727531"/>
    <w:rsid w:val="0072768E"/>
    <w:rsid w:val="00734AD3"/>
    <w:rsid w:val="00747543"/>
    <w:rsid w:val="00757B01"/>
    <w:rsid w:val="00765D3A"/>
    <w:rsid w:val="00766681"/>
    <w:rsid w:val="00777FA2"/>
    <w:rsid w:val="00793ED1"/>
    <w:rsid w:val="0079773B"/>
    <w:rsid w:val="007A22DC"/>
    <w:rsid w:val="007A2521"/>
    <w:rsid w:val="007B33BA"/>
    <w:rsid w:val="007C0A2D"/>
    <w:rsid w:val="007C12F9"/>
    <w:rsid w:val="007C2FE3"/>
    <w:rsid w:val="007D1D7E"/>
    <w:rsid w:val="007E0409"/>
    <w:rsid w:val="007E56C6"/>
    <w:rsid w:val="008120FC"/>
    <w:rsid w:val="00816FA3"/>
    <w:rsid w:val="008205FC"/>
    <w:rsid w:val="008223DB"/>
    <w:rsid w:val="00842185"/>
    <w:rsid w:val="00846BA5"/>
    <w:rsid w:val="0084769E"/>
    <w:rsid w:val="00857075"/>
    <w:rsid w:val="00865E87"/>
    <w:rsid w:val="00865EA9"/>
    <w:rsid w:val="00866A39"/>
    <w:rsid w:val="00867125"/>
    <w:rsid w:val="00873C05"/>
    <w:rsid w:val="00875976"/>
    <w:rsid w:val="008A15E1"/>
    <w:rsid w:val="008B4AA7"/>
    <w:rsid w:val="008B5C7B"/>
    <w:rsid w:val="008C2EC5"/>
    <w:rsid w:val="008D3422"/>
    <w:rsid w:val="008E5B79"/>
    <w:rsid w:val="008E5CC9"/>
    <w:rsid w:val="008E7A66"/>
    <w:rsid w:val="008F7C1D"/>
    <w:rsid w:val="0090149D"/>
    <w:rsid w:val="00906697"/>
    <w:rsid w:val="00914078"/>
    <w:rsid w:val="0091549C"/>
    <w:rsid w:val="009157CD"/>
    <w:rsid w:val="00920D41"/>
    <w:rsid w:val="00920F87"/>
    <w:rsid w:val="00922EC3"/>
    <w:rsid w:val="00924D12"/>
    <w:rsid w:val="00930B52"/>
    <w:rsid w:val="0093138D"/>
    <w:rsid w:val="0094432F"/>
    <w:rsid w:val="00945DAE"/>
    <w:rsid w:val="00951F3A"/>
    <w:rsid w:val="009575E4"/>
    <w:rsid w:val="00965C65"/>
    <w:rsid w:val="0096721D"/>
    <w:rsid w:val="009734AE"/>
    <w:rsid w:val="00973C95"/>
    <w:rsid w:val="00982821"/>
    <w:rsid w:val="00984A66"/>
    <w:rsid w:val="0099135A"/>
    <w:rsid w:val="00997CCC"/>
    <w:rsid w:val="009A5B6A"/>
    <w:rsid w:val="009B12D2"/>
    <w:rsid w:val="009B2C5C"/>
    <w:rsid w:val="009C1ED0"/>
    <w:rsid w:val="009C4E04"/>
    <w:rsid w:val="009C696C"/>
    <w:rsid w:val="009D042D"/>
    <w:rsid w:val="009D0660"/>
    <w:rsid w:val="009D225D"/>
    <w:rsid w:val="009D7792"/>
    <w:rsid w:val="009E34A2"/>
    <w:rsid w:val="009F648B"/>
    <w:rsid w:val="009F7118"/>
    <w:rsid w:val="00A034CD"/>
    <w:rsid w:val="00A07B57"/>
    <w:rsid w:val="00A10AB6"/>
    <w:rsid w:val="00A13FFD"/>
    <w:rsid w:val="00A170F3"/>
    <w:rsid w:val="00A34CFB"/>
    <w:rsid w:val="00A42B6E"/>
    <w:rsid w:val="00A45475"/>
    <w:rsid w:val="00A50088"/>
    <w:rsid w:val="00A7644E"/>
    <w:rsid w:val="00A77BEB"/>
    <w:rsid w:val="00A83C11"/>
    <w:rsid w:val="00A84F3C"/>
    <w:rsid w:val="00A857C0"/>
    <w:rsid w:val="00A92320"/>
    <w:rsid w:val="00A92C03"/>
    <w:rsid w:val="00AB06B3"/>
    <w:rsid w:val="00AD13E5"/>
    <w:rsid w:val="00AD1FF6"/>
    <w:rsid w:val="00AD5EB0"/>
    <w:rsid w:val="00AE67F3"/>
    <w:rsid w:val="00AE7886"/>
    <w:rsid w:val="00AF01EB"/>
    <w:rsid w:val="00AF694A"/>
    <w:rsid w:val="00B07A45"/>
    <w:rsid w:val="00B13694"/>
    <w:rsid w:val="00B16231"/>
    <w:rsid w:val="00B22FBF"/>
    <w:rsid w:val="00B2562B"/>
    <w:rsid w:val="00B37047"/>
    <w:rsid w:val="00B373B8"/>
    <w:rsid w:val="00B4462D"/>
    <w:rsid w:val="00B5071E"/>
    <w:rsid w:val="00B50D9F"/>
    <w:rsid w:val="00B52AF3"/>
    <w:rsid w:val="00B53E89"/>
    <w:rsid w:val="00B678F3"/>
    <w:rsid w:val="00B710A9"/>
    <w:rsid w:val="00B82F81"/>
    <w:rsid w:val="00B842EF"/>
    <w:rsid w:val="00B86BFD"/>
    <w:rsid w:val="00B94925"/>
    <w:rsid w:val="00BA201F"/>
    <w:rsid w:val="00BA24A8"/>
    <w:rsid w:val="00BC0B0D"/>
    <w:rsid w:val="00BC31FD"/>
    <w:rsid w:val="00BC37A9"/>
    <w:rsid w:val="00BC3B83"/>
    <w:rsid w:val="00BC455D"/>
    <w:rsid w:val="00BD5059"/>
    <w:rsid w:val="00BE15AE"/>
    <w:rsid w:val="00C029D0"/>
    <w:rsid w:val="00C02B53"/>
    <w:rsid w:val="00C036F4"/>
    <w:rsid w:val="00C04330"/>
    <w:rsid w:val="00C049D1"/>
    <w:rsid w:val="00C06CC4"/>
    <w:rsid w:val="00C10760"/>
    <w:rsid w:val="00C10930"/>
    <w:rsid w:val="00C228DE"/>
    <w:rsid w:val="00C2301F"/>
    <w:rsid w:val="00C240F5"/>
    <w:rsid w:val="00C24C5E"/>
    <w:rsid w:val="00C318EA"/>
    <w:rsid w:val="00C31E96"/>
    <w:rsid w:val="00C37815"/>
    <w:rsid w:val="00C42299"/>
    <w:rsid w:val="00C51A50"/>
    <w:rsid w:val="00C616D0"/>
    <w:rsid w:val="00C646CF"/>
    <w:rsid w:val="00C67929"/>
    <w:rsid w:val="00C86FF8"/>
    <w:rsid w:val="00C91B28"/>
    <w:rsid w:val="00C9650E"/>
    <w:rsid w:val="00CA0799"/>
    <w:rsid w:val="00CA0AE9"/>
    <w:rsid w:val="00CA50BA"/>
    <w:rsid w:val="00CA6D8F"/>
    <w:rsid w:val="00CB059C"/>
    <w:rsid w:val="00CB3689"/>
    <w:rsid w:val="00CB38ED"/>
    <w:rsid w:val="00CD1C57"/>
    <w:rsid w:val="00CD7710"/>
    <w:rsid w:val="00CE6DC6"/>
    <w:rsid w:val="00CF0888"/>
    <w:rsid w:val="00CF3FBD"/>
    <w:rsid w:val="00D019D9"/>
    <w:rsid w:val="00D052F9"/>
    <w:rsid w:val="00D053ED"/>
    <w:rsid w:val="00D07C2C"/>
    <w:rsid w:val="00D1486F"/>
    <w:rsid w:val="00D14A35"/>
    <w:rsid w:val="00D15FD8"/>
    <w:rsid w:val="00D27110"/>
    <w:rsid w:val="00D27E58"/>
    <w:rsid w:val="00D34135"/>
    <w:rsid w:val="00D36E53"/>
    <w:rsid w:val="00D40204"/>
    <w:rsid w:val="00D47690"/>
    <w:rsid w:val="00D50C93"/>
    <w:rsid w:val="00D52E00"/>
    <w:rsid w:val="00D56001"/>
    <w:rsid w:val="00D563D5"/>
    <w:rsid w:val="00D56DB9"/>
    <w:rsid w:val="00D738E7"/>
    <w:rsid w:val="00D77CE3"/>
    <w:rsid w:val="00D862F5"/>
    <w:rsid w:val="00DA0412"/>
    <w:rsid w:val="00DB18A8"/>
    <w:rsid w:val="00DC0064"/>
    <w:rsid w:val="00DD06BC"/>
    <w:rsid w:val="00DD37D3"/>
    <w:rsid w:val="00DD7E7F"/>
    <w:rsid w:val="00DE1BAC"/>
    <w:rsid w:val="00DE1C8D"/>
    <w:rsid w:val="00DF1FB2"/>
    <w:rsid w:val="00DF2B0C"/>
    <w:rsid w:val="00E20200"/>
    <w:rsid w:val="00E21861"/>
    <w:rsid w:val="00E35861"/>
    <w:rsid w:val="00E4010E"/>
    <w:rsid w:val="00E43DA0"/>
    <w:rsid w:val="00E5422B"/>
    <w:rsid w:val="00E56F7E"/>
    <w:rsid w:val="00E6604E"/>
    <w:rsid w:val="00E67A4D"/>
    <w:rsid w:val="00E77978"/>
    <w:rsid w:val="00E846C3"/>
    <w:rsid w:val="00E860B2"/>
    <w:rsid w:val="00E94485"/>
    <w:rsid w:val="00E95092"/>
    <w:rsid w:val="00E97124"/>
    <w:rsid w:val="00E9728F"/>
    <w:rsid w:val="00EA2D71"/>
    <w:rsid w:val="00EA411A"/>
    <w:rsid w:val="00EA7A46"/>
    <w:rsid w:val="00EB00CF"/>
    <w:rsid w:val="00EB252E"/>
    <w:rsid w:val="00EB7933"/>
    <w:rsid w:val="00EC3086"/>
    <w:rsid w:val="00EC35F6"/>
    <w:rsid w:val="00EC5B80"/>
    <w:rsid w:val="00EC7987"/>
    <w:rsid w:val="00ED284E"/>
    <w:rsid w:val="00ED2D4A"/>
    <w:rsid w:val="00ED7C09"/>
    <w:rsid w:val="00F02BF2"/>
    <w:rsid w:val="00F033C3"/>
    <w:rsid w:val="00F0604E"/>
    <w:rsid w:val="00F10BD7"/>
    <w:rsid w:val="00F15F84"/>
    <w:rsid w:val="00F1756E"/>
    <w:rsid w:val="00F17EA2"/>
    <w:rsid w:val="00F2059C"/>
    <w:rsid w:val="00F20821"/>
    <w:rsid w:val="00F31694"/>
    <w:rsid w:val="00F34C14"/>
    <w:rsid w:val="00F400B4"/>
    <w:rsid w:val="00F435B5"/>
    <w:rsid w:val="00F53DEC"/>
    <w:rsid w:val="00F54E9F"/>
    <w:rsid w:val="00F57C12"/>
    <w:rsid w:val="00F63376"/>
    <w:rsid w:val="00F700F8"/>
    <w:rsid w:val="00F74254"/>
    <w:rsid w:val="00F80675"/>
    <w:rsid w:val="00F82EAB"/>
    <w:rsid w:val="00F94B48"/>
    <w:rsid w:val="00F97E8A"/>
    <w:rsid w:val="00FA0168"/>
    <w:rsid w:val="00FA337E"/>
    <w:rsid w:val="00FA5D71"/>
    <w:rsid w:val="00FA763E"/>
    <w:rsid w:val="00FB4014"/>
    <w:rsid w:val="00FC539A"/>
    <w:rsid w:val="00FD455F"/>
    <w:rsid w:val="00FE4DE8"/>
    <w:rsid w:val="00FE56A7"/>
    <w:rsid w:val="00FE6798"/>
    <w:rsid w:val="00FF6B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C37A9"/>
    <w:pPr>
      <w:tabs>
        <w:tab w:val="left" w:pos="340"/>
      </w:tabs>
      <w:spacing w:before="280"/>
      <w:ind w:firstLine="340"/>
    </w:pPr>
    <w:rPr>
      <w:rFonts w:ascii="Verdana" w:hAnsi="Verdana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BC37A9"/>
    <w:pPr>
      <w:keepNext/>
      <w:spacing w:before="560" w:after="120"/>
      <w:ind w:firstLine="0"/>
      <w:outlineLvl w:val="0"/>
    </w:pPr>
    <w:rPr>
      <w:rFonts w:cs="Arial"/>
      <w:bCs/>
      <w:kern w:val="32"/>
      <w:sz w:val="44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BC37A9"/>
    <w:pPr>
      <w:keepNext/>
      <w:spacing w:before="240" w:after="60"/>
      <w:ind w:firstLine="0"/>
      <w:outlineLvl w:val="1"/>
    </w:pPr>
    <w:rPr>
      <w:rFonts w:cs="Arial"/>
      <w:b/>
      <w:bCs/>
      <w:iCs/>
      <w:sz w:val="32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rsid w:val="00BC37A9"/>
    <w:pPr>
      <w:keepNext/>
      <w:spacing w:before="240" w:after="60"/>
      <w:ind w:firstLine="0"/>
      <w:outlineLvl w:val="2"/>
    </w:pPr>
    <w:rPr>
      <w:rFonts w:cs="Arial"/>
      <w:b/>
      <w:bCs/>
      <w:caps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25A73"/>
    <w:rPr>
      <w:rFonts w:ascii="Cambria" w:eastAsia="Times New Roman" w:hAnsi="Cambria" w:cs="Times New Roman"/>
      <w:b/>
      <w:bCs/>
      <w:kern w:val="32"/>
      <w:sz w:val="32"/>
      <w:szCs w:val="32"/>
      <w:lang w:val="cs-CZ"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125A73"/>
    <w:rPr>
      <w:rFonts w:ascii="Cambria" w:eastAsia="Times New Roman" w:hAnsi="Cambria" w:cs="Times New Roman"/>
      <w:b/>
      <w:bCs/>
      <w:i/>
      <w:iCs/>
      <w:sz w:val="28"/>
      <w:szCs w:val="28"/>
      <w:lang w:val="cs-CZ"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25A73"/>
    <w:rPr>
      <w:rFonts w:ascii="Cambria" w:eastAsia="Times New Roman" w:hAnsi="Cambria" w:cs="Times New Roman"/>
      <w:b/>
      <w:bCs/>
      <w:sz w:val="26"/>
      <w:szCs w:val="26"/>
      <w:lang w:val="cs-CZ" w:eastAsia="cs-CZ"/>
    </w:rPr>
  </w:style>
  <w:style w:type="paragraph" w:styleId="Zhlav">
    <w:name w:val="header"/>
    <w:basedOn w:val="Normln"/>
    <w:link w:val="ZhlavChar"/>
    <w:uiPriority w:val="99"/>
    <w:rsid w:val="00BC37A9"/>
    <w:pPr>
      <w:tabs>
        <w:tab w:val="center" w:pos="4536"/>
        <w:tab w:val="right" w:pos="9072"/>
      </w:tabs>
      <w:spacing w:before="0"/>
      <w:ind w:firstLine="0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125A73"/>
    <w:rPr>
      <w:rFonts w:ascii="Verdana" w:hAnsi="Verdana"/>
      <w:sz w:val="20"/>
      <w:szCs w:val="24"/>
      <w:lang w:val="cs-CZ" w:eastAsia="cs-CZ"/>
    </w:rPr>
  </w:style>
  <w:style w:type="paragraph" w:styleId="Zpat">
    <w:name w:val="footer"/>
    <w:basedOn w:val="Normln"/>
    <w:link w:val="ZpatChar"/>
    <w:uiPriority w:val="99"/>
    <w:rsid w:val="00BC37A9"/>
    <w:pPr>
      <w:tabs>
        <w:tab w:val="right" w:pos="9639"/>
      </w:tabs>
      <w:spacing w:before="0"/>
      <w:ind w:firstLine="0"/>
      <w:jc w:val="right"/>
    </w:pPr>
    <w:rPr>
      <w:sz w:val="16"/>
    </w:rPr>
  </w:style>
  <w:style w:type="character" w:customStyle="1" w:styleId="ZpatChar">
    <w:name w:val="Zápatí Char"/>
    <w:basedOn w:val="Standardnpsmoodstavce"/>
    <w:link w:val="Zpat"/>
    <w:uiPriority w:val="99"/>
    <w:semiHidden/>
    <w:rsid w:val="00125A73"/>
    <w:rPr>
      <w:rFonts w:ascii="Verdana" w:hAnsi="Verdana"/>
      <w:sz w:val="20"/>
      <w:szCs w:val="24"/>
      <w:lang w:val="cs-CZ" w:eastAsia="cs-CZ"/>
    </w:rPr>
  </w:style>
  <w:style w:type="character" w:styleId="slostrnky">
    <w:name w:val="page number"/>
    <w:basedOn w:val="Standardnpsmoodstavce"/>
    <w:uiPriority w:val="99"/>
    <w:rsid w:val="00BC37A9"/>
    <w:rPr>
      <w:rFonts w:cs="Times New Roman"/>
      <w:b/>
    </w:rPr>
  </w:style>
  <w:style w:type="character" w:customStyle="1" w:styleId="Podpis-funkce">
    <w:name w:val="Podpis - funkce"/>
    <w:basedOn w:val="Standardnpsmoodstavce"/>
    <w:uiPriority w:val="99"/>
    <w:rsid w:val="00BC37A9"/>
    <w:rPr>
      <w:rFonts w:cs="Times New Roman"/>
      <w:i/>
      <w:sz w:val="20"/>
      <w:szCs w:val="20"/>
    </w:rPr>
  </w:style>
  <w:style w:type="paragraph" w:styleId="Osloven">
    <w:name w:val="Salutation"/>
    <w:basedOn w:val="Normln"/>
    <w:next w:val="Normln"/>
    <w:link w:val="OslovenChar"/>
    <w:uiPriority w:val="99"/>
    <w:rsid w:val="00BC37A9"/>
    <w:pPr>
      <w:spacing w:after="560"/>
      <w:ind w:firstLine="0"/>
    </w:pPr>
  </w:style>
  <w:style w:type="character" w:customStyle="1" w:styleId="OslovenChar">
    <w:name w:val="Oslovení Char"/>
    <w:basedOn w:val="Standardnpsmoodstavce"/>
    <w:link w:val="Osloven"/>
    <w:uiPriority w:val="99"/>
    <w:semiHidden/>
    <w:rsid w:val="00125A73"/>
    <w:rPr>
      <w:rFonts w:ascii="Verdana" w:hAnsi="Verdana"/>
      <w:sz w:val="20"/>
      <w:szCs w:val="24"/>
      <w:lang w:val="cs-CZ" w:eastAsia="cs-CZ"/>
    </w:rPr>
  </w:style>
  <w:style w:type="paragraph" w:styleId="Datum">
    <w:name w:val="Date"/>
    <w:basedOn w:val="Normln"/>
    <w:next w:val="Normln"/>
    <w:link w:val="DatumChar"/>
    <w:uiPriority w:val="99"/>
    <w:rsid w:val="00BC37A9"/>
    <w:pPr>
      <w:spacing w:before="0"/>
      <w:ind w:left="6804" w:firstLine="0"/>
    </w:pPr>
  </w:style>
  <w:style w:type="character" w:customStyle="1" w:styleId="DatumChar">
    <w:name w:val="Datum Char"/>
    <w:basedOn w:val="Standardnpsmoodstavce"/>
    <w:link w:val="Datum"/>
    <w:uiPriority w:val="99"/>
    <w:semiHidden/>
    <w:rsid w:val="00125A73"/>
    <w:rPr>
      <w:rFonts w:ascii="Verdana" w:hAnsi="Verdana"/>
      <w:sz w:val="20"/>
      <w:szCs w:val="24"/>
      <w:lang w:val="cs-CZ" w:eastAsia="cs-CZ"/>
    </w:rPr>
  </w:style>
  <w:style w:type="paragraph" w:customStyle="1" w:styleId="Pozdrav">
    <w:name w:val="Pozdrav"/>
    <w:basedOn w:val="Normln"/>
    <w:next w:val="Podpis"/>
    <w:uiPriority w:val="99"/>
    <w:rsid w:val="00BC37A9"/>
    <w:pPr>
      <w:keepNext/>
      <w:keepLines/>
      <w:spacing w:before="560"/>
    </w:pPr>
  </w:style>
  <w:style w:type="paragraph" w:styleId="Podpis">
    <w:name w:val="Signature"/>
    <w:basedOn w:val="Normln"/>
    <w:link w:val="PodpisChar"/>
    <w:uiPriority w:val="99"/>
    <w:rsid w:val="00BC37A9"/>
    <w:pPr>
      <w:keepNext/>
      <w:keepLines/>
      <w:ind w:left="5103" w:firstLine="0"/>
    </w:pPr>
  </w:style>
  <w:style w:type="character" w:customStyle="1" w:styleId="PodpisChar">
    <w:name w:val="Podpis Char"/>
    <w:basedOn w:val="Standardnpsmoodstavce"/>
    <w:link w:val="Podpis"/>
    <w:uiPriority w:val="99"/>
    <w:semiHidden/>
    <w:rsid w:val="00125A73"/>
    <w:rPr>
      <w:rFonts w:ascii="Verdana" w:hAnsi="Verdana"/>
      <w:sz w:val="20"/>
      <w:szCs w:val="24"/>
      <w:lang w:val="cs-CZ" w:eastAsia="cs-CZ"/>
    </w:rPr>
  </w:style>
  <w:style w:type="character" w:styleId="Hypertextovodkaz">
    <w:name w:val="Hyperlink"/>
    <w:basedOn w:val="Standardnpsmoodstavce"/>
    <w:uiPriority w:val="99"/>
    <w:rsid w:val="00B94925"/>
    <w:rPr>
      <w:rFonts w:cs="Times New Roman"/>
      <w:color w:val="0000FF"/>
      <w:u w:val="single"/>
    </w:rPr>
  </w:style>
  <w:style w:type="paragraph" w:customStyle="1" w:styleId="Adresa">
    <w:name w:val="Adresa"/>
    <w:basedOn w:val="Normln"/>
    <w:uiPriority w:val="99"/>
    <w:rsid w:val="00BC37A9"/>
    <w:pPr>
      <w:spacing w:before="0"/>
      <w:ind w:left="5103" w:firstLine="0"/>
    </w:pPr>
  </w:style>
  <w:style w:type="paragraph" w:customStyle="1" w:styleId="Normlnbezodsazen">
    <w:name w:val="Normální bez odsazení"/>
    <w:basedOn w:val="Normln"/>
    <w:uiPriority w:val="99"/>
    <w:rsid w:val="00BC37A9"/>
    <w:pPr>
      <w:ind w:firstLine="0"/>
    </w:pPr>
  </w:style>
  <w:style w:type="paragraph" w:styleId="slovanseznam">
    <w:name w:val="List Number"/>
    <w:basedOn w:val="Normln"/>
    <w:uiPriority w:val="99"/>
    <w:rsid w:val="00BC37A9"/>
    <w:pPr>
      <w:numPr>
        <w:numId w:val="2"/>
      </w:numPr>
      <w:tabs>
        <w:tab w:val="clear" w:pos="340"/>
        <w:tab w:val="clear" w:pos="720"/>
        <w:tab w:val="left" w:pos="567"/>
      </w:tabs>
      <w:spacing w:before="120"/>
    </w:pPr>
  </w:style>
  <w:style w:type="paragraph" w:styleId="Textkomente">
    <w:name w:val="annotation text"/>
    <w:basedOn w:val="Normln"/>
    <w:link w:val="TextkomenteChar"/>
    <w:uiPriority w:val="99"/>
    <w:semiHidden/>
    <w:rsid w:val="00BC37A9"/>
    <w:pPr>
      <w:spacing w:before="120"/>
      <w:ind w:firstLine="0"/>
    </w:pPr>
    <w:rPr>
      <w:i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25A73"/>
    <w:rPr>
      <w:rFonts w:ascii="Verdana" w:hAnsi="Verdana"/>
      <w:sz w:val="20"/>
      <w:szCs w:val="20"/>
      <w:lang w:val="cs-CZ" w:eastAsia="cs-CZ"/>
    </w:rPr>
  </w:style>
  <w:style w:type="paragraph" w:styleId="Odstavecseseznamem">
    <w:name w:val="List Paragraph"/>
    <w:basedOn w:val="Normln"/>
    <w:uiPriority w:val="34"/>
    <w:qFormat/>
    <w:rsid w:val="004E263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6371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1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viturka.ESF\Dokumenty\diplomky%20a%20bakal&#225;rky+semin&#225;rky\Hlavickov&#253;%20pap&#237;r1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E946DA-A6F3-4D0B-AA59-FD79D4099F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Hlavickový papír1</Template>
  <TotalTime>191</TotalTime>
  <Pages>2</Pages>
  <Words>455</Words>
  <Characters>2685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Brno 23</vt:lpstr>
    </vt:vector>
  </TitlesOfParts>
  <Company>EXACTDESIGN</Company>
  <LinksUpToDate>false</LinksUpToDate>
  <CharactersWithSpaces>3134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Brno 23</dc:title>
  <dc:creator>viturka</dc:creator>
  <cp:lastModifiedBy>Jaroslav Maryáš</cp:lastModifiedBy>
  <cp:revision>92</cp:revision>
  <cp:lastPrinted>2008-06-26T17:25:00Z</cp:lastPrinted>
  <dcterms:created xsi:type="dcterms:W3CDTF">2014-06-17T14:35:00Z</dcterms:created>
  <dcterms:modified xsi:type="dcterms:W3CDTF">2014-06-18T12:02:00Z</dcterms:modified>
</cp:coreProperties>
</file>